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011722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14.02</w:t>
      </w:r>
      <w:r w:rsidR="0025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8"/>
      </w:tblGrid>
      <w:tr w:rsidR="004063BF" w:rsidRPr="00385F1C" w:rsidTr="00011722">
        <w:trPr>
          <w:trHeight w:val="1246"/>
        </w:trPr>
        <w:tc>
          <w:tcPr>
            <w:tcW w:w="4928" w:type="dxa"/>
          </w:tcPr>
          <w:p w:rsidR="004063BF" w:rsidRPr="00385F1C" w:rsidRDefault="00011722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11722">
              <w:rPr>
                <w:sz w:val="24"/>
                <w:szCs w:val="24"/>
              </w:rPr>
      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внутригородского муниципального образования города федерального значения Санкт-Петербурга муниципальный округ </w:t>
            </w:r>
            <w:r w:rsidR="002B6A4B">
              <w:rPr>
                <w:sz w:val="24"/>
                <w:szCs w:val="24"/>
              </w:rPr>
              <w:t>Купчино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385F1C" w:rsidRDefault="00011722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пунктом 1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№</w:t>
      </w: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 xml:space="preserve">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 xml:space="preserve">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   внутригородского муниципального образования города федерального значения Санкт-Петербурга муниципальный округ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, содержанию указанных актов и обеспечению их исполнения.</w:t>
      </w:r>
    </w:p>
    <w:p w:rsidR="00011722" w:rsidRPr="00151697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Признать утратившим силу </w:t>
      </w:r>
      <w:r w:rsidR="001B0EE1" w:rsidRPr="0015169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остановление Местной администрации </w:t>
      </w:r>
      <w:r w:rsidR="00151697" w:rsidRPr="00151697">
        <w:rPr>
          <w:rFonts w:ascii="Times New Roman" w:eastAsia="Times New Roman" w:hAnsi="Times New Roman" w:cs="Times New Roman"/>
          <w:iCs/>
          <w:sz w:val="24"/>
          <w:szCs w:val="24"/>
        </w:rPr>
        <w:t>внутригородского муниципального образования Санкт-Петербурга муниципальный округ Купчино от 07.12.2016 № 48</w:t>
      </w: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</w:t>
      </w:r>
      <w:r w:rsidR="00151697" w:rsidRPr="00151697">
        <w:rPr>
          <w:rFonts w:ascii="Times New Roman" w:eastAsia="Times New Roman" w:hAnsi="Times New Roman" w:cs="Times New Roman"/>
          <w:iCs/>
          <w:sz w:val="24"/>
          <w:szCs w:val="24"/>
        </w:rPr>
        <w:t>утверждении правил определения нормативных затрат на обеспечение функций органов местного самоуправления муниципального образования муниципальный округ Купчино, в том числе подведомственных им казенных учреждений</w:t>
      </w: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51697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Опубликовать настоящее Постановление в официальном печатном </w:t>
      </w: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издании муниципального образования и разместить на официальном сайте муниципального образования в информационно-коммуникационной сети «Интернет».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11722" w:rsidRPr="00011722" w:rsidRDefault="00011722" w:rsidP="0001172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1722">
        <w:rPr>
          <w:rFonts w:ascii="Times New Roman" w:eastAsia="Times New Roman" w:hAnsi="Times New Roman" w:cs="Times New Roman"/>
          <w:iCs/>
          <w:sz w:val="24"/>
          <w:szCs w:val="24"/>
        </w:rPr>
        <w:t>Контроль за исполнением настоящего Постановления оставляю за собой.</w:t>
      </w:r>
    </w:p>
    <w:p w:rsidR="00627DAC" w:rsidRDefault="00627DAC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151697" w:rsidRDefault="00DE15FD" w:rsidP="00385F1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97">
        <w:rPr>
          <w:rFonts w:ascii="Times New Roman" w:hAnsi="Times New Roman" w:cs="Times New Roman"/>
          <w:b/>
          <w:sz w:val="24"/>
          <w:szCs w:val="24"/>
        </w:rPr>
        <w:t>Глава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 МА ВМО «Купчино»                            </w:t>
      </w:r>
      <w:r w:rsidR="00385F1C" w:rsidRPr="0015169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5169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697">
        <w:rPr>
          <w:rFonts w:ascii="Times New Roman" w:hAnsi="Times New Roman" w:cs="Times New Roman"/>
          <w:b/>
          <w:sz w:val="24"/>
          <w:szCs w:val="24"/>
        </w:rPr>
        <w:t>А.</w:t>
      </w:r>
      <w:r w:rsidR="004063BF" w:rsidRPr="00151697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151697">
        <w:rPr>
          <w:rFonts w:ascii="Times New Roman" w:hAnsi="Times New Roman" w:cs="Times New Roman"/>
          <w:b/>
          <w:sz w:val="24"/>
          <w:szCs w:val="24"/>
        </w:rPr>
        <w:t>Голубев</w:t>
      </w:r>
    </w:p>
    <w:p w:rsidR="00011722" w:rsidRPr="00151697" w:rsidRDefault="00011722" w:rsidP="00011722">
      <w:pPr>
        <w:pStyle w:val="a5"/>
        <w:spacing w:before="0" w:beforeAutospacing="0" w:after="0" w:afterAutospacing="0"/>
        <w:jc w:val="right"/>
        <w:rPr>
          <w:color w:val="2B2B2B"/>
        </w:rPr>
      </w:pPr>
      <w:bookmarkStart w:id="0" w:name="_GoBack"/>
      <w:bookmarkEnd w:id="0"/>
      <w:r w:rsidRPr="00151697">
        <w:rPr>
          <w:color w:val="2B2B2B"/>
        </w:rPr>
        <w:lastRenderedPageBreak/>
        <w:t>Приложение</w:t>
      </w:r>
    </w:p>
    <w:p w:rsidR="00011722" w:rsidRPr="00151697" w:rsidRDefault="00011722" w:rsidP="00011722">
      <w:pPr>
        <w:pStyle w:val="a5"/>
        <w:spacing w:before="0" w:beforeAutospacing="0" w:after="0" w:afterAutospacing="0"/>
        <w:jc w:val="right"/>
        <w:rPr>
          <w:color w:val="2B2B2B"/>
        </w:rPr>
      </w:pPr>
      <w:r w:rsidRPr="00151697">
        <w:rPr>
          <w:color w:val="2B2B2B"/>
        </w:rPr>
        <w:t xml:space="preserve">к постановлению МА ВМО </w:t>
      </w:r>
      <w:r w:rsidRPr="00151697">
        <w:rPr>
          <w:color w:val="2B2B2B"/>
        </w:rPr>
        <w:t>«Купчино»</w:t>
      </w:r>
      <w:r w:rsidRPr="00151697">
        <w:rPr>
          <w:color w:val="2B2B2B"/>
        </w:rPr>
        <w:t xml:space="preserve"> </w:t>
      </w:r>
    </w:p>
    <w:p w:rsidR="00011722" w:rsidRPr="00151697" w:rsidRDefault="00011722" w:rsidP="00011722">
      <w:pPr>
        <w:pStyle w:val="a5"/>
        <w:spacing w:before="0" w:beforeAutospacing="0" w:after="0" w:afterAutospacing="0"/>
        <w:jc w:val="right"/>
        <w:rPr>
          <w:color w:val="2B2B2B"/>
        </w:rPr>
      </w:pPr>
      <w:r w:rsidRPr="00151697">
        <w:rPr>
          <w:color w:val="2B2B2B"/>
        </w:rPr>
        <w:t xml:space="preserve">от </w:t>
      </w:r>
      <w:r w:rsidRPr="00151697">
        <w:rPr>
          <w:color w:val="2B2B2B"/>
        </w:rPr>
        <w:t>14.02</w:t>
      </w:r>
      <w:r w:rsidRPr="00151697">
        <w:rPr>
          <w:color w:val="2B2B2B"/>
        </w:rPr>
        <w:t xml:space="preserve">.2023 № </w:t>
      </w:r>
      <w:r w:rsidRPr="00151697">
        <w:rPr>
          <w:color w:val="2B2B2B"/>
        </w:rPr>
        <w:t>0</w:t>
      </w:r>
      <w:r w:rsidRPr="00151697">
        <w:rPr>
          <w:color w:val="2B2B2B"/>
        </w:rPr>
        <w:t>2</w:t>
      </w:r>
    </w:p>
    <w:p w:rsidR="00011722" w:rsidRPr="00151697" w:rsidRDefault="00011722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6617" w:rsidRPr="00151697" w:rsidRDefault="007C6617" w:rsidP="007C6617">
      <w:pPr>
        <w:pStyle w:val="a5"/>
        <w:spacing w:before="0" w:beforeAutospacing="0" w:after="0" w:afterAutospacing="0"/>
        <w:jc w:val="center"/>
        <w:rPr>
          <w:color w:val="2B2B2B"/>
        </w:rPr>
      </w:pPr>
      <w:r w:rsidRPr="00151697">
        <w:rPr>
          <w:rStyle w:val="a6"/>
          <w:color w:val="2B2B2B"/>
        </w:rPr>
        <w:t>ТРЕБОВАНИЯ К ПОРЯДКУ РАЗРАБОТКИ И ПРИНЯТИЯ</w:t>
      </w:r>
    </w:p>
    <w:p w:rsidR="007C6617" w:rsidRPr="00151697" w:rsidRDefault="007C6617" w:rsidP="007C6617">
      <w:pPr>
        <w:pStyle w:val="a5"/>
        <w:spacing w:before="0" w:beforeAutospacing="0" w:after="0" w:afterAutospacing="0"/>
        <w:jc w:val="center"/>
        <w:rPr>
          <w:color w:val="2B2B2B"/>
        </w:rPr>
      </w:pPr>
      <w:r w:rsidRPr="00151697">
        <w:rPr>
          <w:rStyle w:val="a6"/>
          <w:color w:val="2B2B2B"/>
        </w:rPr>
        <w:t>ПРАВОВЫХ АКТОВ О НОРМИРОВАНИИ В СФЕРЕ ЗАКУПОК ТОВАРОВ,</w:t>
      </w:r>
    </w:p>
    <w:p w:rsidR="007C6617" w:rsidRPr="00151697" w:rsidRDefault="007C6617" w:rsidP="007C6617">
      <w:pPr>
        <w:pStyle w:val="a5"/>
        <w:spacing w:before="0" w:beforeAutospacing="0" w:after="0" w:afterAutospacing="0"/>
        <w:jc w:val="center"/>
        <w:rPr>
          <w:color w:val="2B2B2B"/>
        </w:rPr>
      </w:pPr>
      <w:r w:rsidRPr="00151697">
        <w:rPr>
          <w:rStyle w:val="a6"/>
          <w:color w:val="2B2B2B"/>
        </w:rPr>
        <w:t xml:space="preserve">РАБОТ, УСЛУГ ДЛЯ ОБЕСПЕЧЕНИЯ МУНИЦИПАЛЬНЫХ НУЖД ВНУТРИГОРОДСКОГО МУНИЦИПАЛЬНОГО ОБРАЗОВАНИЯ ГОРОДА ФЕДЕРАЛЬНОГО ЗНАЧЕНИЯ САНКТ-ПЕТЕРБУРГА МУНИЦИПАЛЬНЫЙ ОКРУГ </w:t>
      </w:r>
      <w:r w:rsidRPr="00151697">
        <w:rPr>
          <w:rStyle w:val="a6"/>
          <w:color w:val="2B2B2B"/>
        </w:rPr>
        <w:t>КУПЧИНО</w:t>
      </w:r>
      <w:r w:rsidRPr="00151697">
        <w:rPr>
          <w:rStyle w:val="a6"/>
          <w:color w:val="2B2B2B"/>
        </w:rPr>
        <w:t>, СОДЕРЖАНИЮ УКАЗАННЫХ АКТОВ И ОБЕСПЕЧЕНИЮ ИХ ИСПОЛНЕНИЯ</w:t>
      </w:r>
    </w:p>
    <w:p w:rsidR="007C6617" w:rsidRPr="00151697" w:rsidRDefault="007C6617" w:rsidP="001029B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29B7" w:rsidRPr="001029B7" w:rsidRDefault="001029B7" w:rsidP="001029B7">
      <w:pPr>
        <w:numPr>
          <w:ilvl w:val="0"/>
          <w:numId w:val="4"/>
        </w:numPr>
        <w:spacing w:before="100" w:beforeAutospacing="1" w:after="0"/>
        <w:ind w:left="30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Общие положения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1.1. Настоящие Требования определяют порядок разработки и принятия, содержание, порядок обеспечения исполнения следующих правовых актов о нормировании в сфере закупок товаров, работ, услуг для обеспечения муниципальных нужд  внутригородского муниципального образования города федерального значения Санкт-Петербурга муниципальный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— правовые акты о нормировании в сфере закупок):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1.1.1. Правовых актов Местной администрации внутригородского муниципального города федерального значения Санкт-Петербурга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</w:t>
      </w: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утверждающих: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правила определения требований к закупаемым органами местного самоуправления внутригородского муниципального образования города федерального значения Санкт-Петербурга муниципальный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муниципальные органы) отдельным видам товаров, работ, услуг (в том числе предельные цены товаров, работ, услуг) (далее — Правила определения требований к товарам, работам, услугам);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правила определения нормативных затрат на обеспечение функций  муниципальных органов  (далее — Правила определения нормативных затрат).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1.1.2.  Правовых актов  муниципальных органов утверждающих: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(далее — Требования к товарам, работам, услугам);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нормативные затраты на обеспечение функций муниципальных органов (далее — Нормативные затраты).</w:t>
      </w:r>
    </w:p>
    <w:p w:rsidR="001029B7" w:rsidRPr="001029B7" w:rsidRDefault="001029B7" w:rsidP="001029B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1.3. Проверка исполнения муниципальными органами (заказчиками) положений правовых актов, утверждающих требования к закупаемым ими отдельным видам товаров, работ, услуг (в том числе предельные цены товаров, работ, услуг) и (или) нормативные затраты на обеспечение функций указанных органов проводится при осуществлении контроля и мониторинга в сфере закупок в соответствии с законодательством Российской Федерации и муниципальными правовыми актами органов местного самоуправления внутригородского муниципального образования города федерального значения Санкт-Петербурга муниципальный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1029B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C24C8E" w:rsidRPr="00C24C8E" w:rsidRDefault="00C24C8E" w:rsidP="00C24C8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Требования к содержанию правовых актов о нормировании</w:t>
      </w:r>
      <w:r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Pr="00C24C8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 сфере закупок</w:t>
      </w:r>
    </w:p>
    <w:p w:rsidR="00C24C8E" w:rsidRPr="00C24C8E" w:rsidRDefault="00C24C8E" w:rsidP="0015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2.1. Правовой акт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указанный в п.1.1. и  утверждающий Правила определения требований к товарам, работам, услугам, должен определять: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2.1.1.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– МА ВМО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перечень отдельных видов товаров, работ, услуг, закупаемых для обеспечения муниципальных нужд внутригородского муниципального образования города федерального Санкт-Петербурга муниципальный округ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2.1.2.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порядок отбора отдельных видов товаров, работ, услуг (в том числе предельных цен товаров, работ, услуг), закупаемых муниципальным органом (далее – ведомственный перечень);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2.1.3.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форму ведомственного перечня.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Правовой акт, указанный в п.1.1. и  утверждающий Правила определения нормативных затрат, должен содержать: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2.2.1.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порядок расчета нормативных затрат, в том числе формулы расчета;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2.2.2.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обязанность муниципальных органов, определить порядок расчета нормативных затрат, для которых порядок расчета не определен постановлением МА ВМО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2.2.3.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 Правовые акты муниципальных органов, указанные в пп.1.1.2. и утверждающие Требования к товарам, работам, услугам, должны содержать: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2.3.1. наименование  муниципального органа,  в отношении которого устанавливаются требования к отдельным видам товаров, работ, услуг (в том числе предельные цены товаров, работ, услуг);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2.3.2. перечень отдельных видов товаров, работ, услуг, а также показатели, характеризующие их потребительские свойства (в том числе характеристики качества) и их значений (в том числе предельные цены товаров, работ, услуг).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2.4. Правовые акты  муниципальных органов,  указанные в пп.1.1.2. и утверждающие нормативные затраты, должны содержать: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2.4.1.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2.4.2.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 (значения нормативных затрат).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2.5.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2.6. Правовые акты, указанные в пп 1.1.2.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C24C8E" w:rsidRPr="00C24C8E" w:rsidRDefault="00C24C8E" w:rsidP="00C24C8E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2.7. </w:t>
      </w:r>
      <w:r w:rsidRPr="00C24C8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Требования к отдельным видам товаров, работ, услуг и нормативные затраты применяются для обоснования объекта и (или) объектов закупки соответствующего заказчика.</w:t>
      </w:r>
    </w:p>
    <w:p w:rsidR="00151697" w:rsidRPr="00151697" w:rsidRDefault="00550CCD" w:rsidP="00151697">
      <w:pPr>
        <w:spacing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550CCD" w:rsidRPr="00550CCD" w:rsidRDefault="00151697" w:rsidP="00151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</w:t>
      </w:r>
      <w:r w:rsidR="00550CCD"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Требования к правовой форме, срокам утверждения </w:t>
      </w:r>
      <w:r w:rsidR="00550CCD" w:rsidRPr="00550CC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 размещения в единой информационной системе</w:t>
      </w:r>
      <w:r w:rsidR="00550CCD"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="00550CCD" w:rsidRPr="00550CC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 сфере закупок правовых актов о нормировании в сфере закупок</w:t>
      </w:r>
    </w:p>
    <w:p w:rsidR="00550CCD" w:rsidRPr="00550CCD" w:rsidRDefault="00550CCD" w:rsidP="0015169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3.1. Правовые акты, указанные в пп.1.1.1. и утверждающие Правила определения требований к товарам, работам, услугам  и Правила определения нормативных затрат  разрабатываются МА ВМО </w:t>
      </w:r>
      <w:r w:rsidR="009731DD"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форме  проектов  постановлений  МА ВМО </w:t>
      </w:r>
      <w:r w:rsidR="009731DD"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50CCD" w:rsidRPr="00550CCD" w:rsidRDefault="00550CCD" w:rsidP="00550CC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3.2. Правовые акты, указанные в пп.1.1.2.  и утверждающие Требования к товарам, работам, услугам и нормативные затраты разрабатываются муниципальными органами в соответствии с правовыми актами, указанными в пп.1.1.1.</w:t>
      </w:r>
    </w:p>
    <w:p w:rsidR="00550CCD" w:rsidRPr="00550CCD" w:rsidRDefault="00550CCD" w:rsidP="00550CC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3.3. Внесение изменений в  правовые акты, указанные  в пп.1.1.1. производится до 1 мая года, предшествующего периоду, на который осуществляется планирование закупок товаров, работ, услуг для обеспечения  муниципальных нужд внутригородского муниципального образования города федерального значения Санкт-Петербурга муниципальный округ </w:t>
      </w:r>
      <w:r w:rsidR="009731DD"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50CCD" w:rsidRPr="00550CCD" w:rsidRDefault="00550CCD" w:rsidP="00550CC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 Правовые акты, указанные в пп.1.1.2.,  принимаются ежегодно до 1 июля текущего финансового года.</w:t>
      </w:r>
    </w:p>
    <w:p w:rsidR="00550CCD" w:rsidRPr="00550CCD" w:rsidRDefault="00550CCD" w:rsidP="00550CC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3.5.  МА ВМО </w:t>
      </w:r>
      <w:r w:rsidR="009731DD"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размещает правовые акты, указанные  в пп.1.1.1. в единой информационной системе в сфере закупок не позднее семи дней после их издания.</w:t>
      </w:r>
    </w:p>
    <w:p w:rsidR="00550CCD" w:rsidRPr="00550CCD" w:rsidRDefault="00550CCD" w:rsidP="00550CC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3.6. Муниципальные органы размещают муниципальные  правовые акты, указанные в пп.1.1.2. самостоятельно в единой информационной системе в сфере закупок в информационно-телекоммуникационной сети «Интернет» (далее — ЕИС) не позднее семи дней после их издания.</w:t>
      </w:r>
    </w:p>
    <w:p w:rsidR="00550CCD" w:rsidRPr="00550CCD" w:rsidRDefault="00550CCD" w:rsidP="00550CC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3.7. В целях совершенствования правового регулирования и правоприменительной практики в области нормирования в сфере закупок товаров, работ, услуг для обеспечения  муниципальных нужд  внутригородского муниципального образования города федерального значения Санкт-Петербурга муниципальный округ </w:t>
      </w:r>
      <w:r w:rsidR="009731DD"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а также в случае внесения изменений в правовые акты, на основании которых были сформированы Правила определения требований к товарам, работам, услугам, Правила определения нормативных затрат, нормативные затраты и Требования к товарам, работам, услугам, в правовые акты о нормировании в сфере закупок могут быть внесены изменения в порядке, установленном для их издания.</w:t>
      </w:r>
    </w:p>
    <w:p w:rsidR="00151697" w:rsidRPr="00151697" w:rsidRDefault="00550CCD" w:rsidP="0015169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50CC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C738EA" w:rsidRPr="00C738EA" w:rsidRDefault="00151697" w:rsidP="00151697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 </w:t>
      </w:r>
      <w:r w:rsidR="00C738EA" w:rsidRPr="00C738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Требование об обязательном обсуждении правовых актов</w:t>
      </w:r>
      <w:r w:rsidR="00C738EA"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="00C738EA" w:rsidRPr="00C738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 нормировании в сфере закупок в целях осуществления</w:t>
      </w:r>
      <w:r w:rsidR="00C738EA"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="00C738EA" w:rsidRPr="00C738E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общественного контроля, а также порядок такого обсуждения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 Муниципальный орган, являющийся разработчиком проекта правового акта о нормировании в сфере закупок (далее — разработчик проекта), размещают проект, а также пояснительную записку к нему, для проведения обсуждения в целях общественного контроля (далее — обсуждение) в ЕИС.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 При размещении проектов правовых актов о нормировании в сфере закупок в ЕИС указываются даты начала и окончания приема предложений по результатам проведения обсуждения (далее — предложения). Срок проведения обсуждения проектов правовых актов о нормировании в сфере закупок устанавливается муниципальными органами и не может составлять менее 7 календарных дней со дня их размещения в ЕИС.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4.3. Предложения общественных объединений, юридических и физических лиц, поступившие разработчику проекта в письменной и электронной форме, подлежат рассмотрению на предмет принятия решения о внесении изменений в проекты правовых актов о нормировании в сфере закупок.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4.4. Разработчик проекта рассматривает поступившие предложения в установленный им срок, в порядке, установленном Федеральным законом «О порядке рассмотрения обращений граждан Российской Федерации».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4.5. Не подлежат рассмотрению предложения, направленные разработчику проекта после даты окончания приема предложений.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4.6. Непоступление предложений разработчику проекта в срок, отведенный для проведения обсуждения, не является препятствием для принятия правового акта о нормировании в сфере закупок.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4.7. Разработчик проекта не позднее трех рабочих дней со дня рассмотрения предложений размещает эти предложения и ответы на них в ЕИС.</w:t>
      </w:r>
    </w:p>
    <w:p w:rsidR="00C738EA" w:rsidRPr="00C738EA" w:rsidRDefault="00C738EA" w:rsidP="00C738EA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738E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4.8. По результатам обсуждения муниципальные органы при необходимости принимают решения о внесении изменений в проекты правовых актов о нормировании в сфере закупок с учетом предложений общественных объединений, юридических и физических лиц.</w:t>
      </w:r>
    </w:p>
    <w:p w:rsidR="003838FD" w:rsidRPr="003838FD" w:rsidRDefault="003838FD" w:rsidP="003838FD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Порядок рассмотрения проектов правовых актов,</w:t>
      </w:r>
      <w:r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Pr="003838F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утверждающих Правила определения требований к товарам,</w:t>
      </w:r>
      <w:r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Pr="003838F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работам, услугам и Требования к товарам, работам,</w:t>
      </w:r>
      <w:r w:rsidRPr="0015169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r w:rsidRPr="003838F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услугам, на заседаниях общественных советов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5.1. Проекты правовых актов  МА ВМО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утверждающих Правила определения требований к товарам, работам, услугам, проекты правовых актов муниципальных органов, утверждающих Требования к товарам, работам, услугам, подлежат обязательному предварительному обсуждению на заседании общественного совета, созданного при МА ВМО </w:t>
      </w: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Купчино</w:t>
      </w: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(далее — Общественный совет).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5.2. По результатам рассмотрения проектов правовых актов, указанных в п.5.1 настоящих Требований, Общественный совет подготавливает предложения: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 необходимости доработки проекта правового акта;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169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 возможности принятия правового акта.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5.3. Предложения, подготовленные Общественным советом, не позднее трех рабочих дней после проведения заседания Общественного совета оформляются протоколом.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5.4. Общественный совет направляет копию протокола разработчику проекта не позднее трех рабочих дней после его подписания.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5.5. Разработчик проекта размещает протокол в ЕИС не позднее трех рабочих дней после его поступления.</w:t>
      </w:r>
    </w:p>
    <w:p w:rsidR="003838FD" w:rsidRPr="003838FD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838F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5.6. По результатам рассмотрения протокола разработчик проекта в случае необходимости вносит изменения в проект правового акта, указанного в п. 5.1 настоящих Требований, и направляет мотивированный ответ в Общественный совет.</w:t>
      </w:r>
    </w:p>
    <w:p w:rsidR="003838FD" w:rsidRPr="001029B7" w:rsidRDefault="003838FD" w:rsidP="003838F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029B7" w:rsidRPr="00151697" w:rsidRDefault="001029B7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29B7" w:rsidRPr="00151697" w:rsidRDefault="001029B7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029B7" w:rsidRPr="00151697" w:rsidSect="00011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EB5"/>
    <w:multiLevelType w:val="multilevel"/>
    <w:tmpl w:val="2E864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A64D4"/>
    <w:multiLevelType w:val="multilevel"/>
    <w:tmpl w:val="C87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81A87"/>
    <w:multiLevelType w:val="multilevel"/>
    <w:tmpl w:val="EADE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53AC9"/>
    <w:multiLevelType w:val="multilevel"/>
    <w:tmpl w:val="CDB2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5F4207F"/>
    <w:multiLevelType w:val="multilevel"/>
    <w:tmpl w:val="DB6E9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BD453A3"/>
    <w:multiLevelType w:val="multilevel"/>
    <w:tmpl w:val="96C80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30162"/>
    <w:multiLevelType w:val="hybridMultilevel"/>
    <w:tmpl w:val="0A4AFA7C"/>
    <w:lvl w:ilvl="0" w:tplc="43AC8B2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11722"/>
    <w:rsid w:val="000A1AD3"/>
    <w:rsid w:val="000E4D1C"/>
    <w:rsid w:val="001029B7"/>
    <w:rsid w:val="00151697"/>
    <w:rsid w:val="00195CED"/>
    <w:rsid w:val="001B0EE1"/>
    <w:rsid w:val="001E6146"/>
    <w:rsid w:val="00246C40"/>
    <w:rsid w:val="00254FD2"/>
    <w:rsid w:val="00265022"/>
    <w:rsid w:val="002B6A4B"/>
    <w:rsid w:val="003838FD"/>
    <w:rsid w:val="00385F1C"/>
    <w:rsid w:val="004063BF"/>
    <w:rsid w:val="00430ED6"/>
    <w:rsid w:val="005461CF"/>
    <w:rsid w:val="00550CCD"/>
    <w:rsid w:val="005575E0"/>
    <w:rsid w:val="0062066A"/>
    <w:rsid w:val="00627DAC"/>
    <w:rsid w:val="006313DF"/>
    <w:rsid w:val="00683510"/>
    <w:rsid w:val="006F27C0"/>
    <w:rsid w:val="007B537C"/>
    <w:rsid w:val="007C6617"/>
    <w:rsid w:val="008B0094"/>
    <w:rsid w:val="009731DD"/>
    <w:rsid w:val="009A7590"/>
    <w:rsid w:val="00A04BFA"/>
    <w:rsid w:val="00A72C31"/>
    <w:rsid w:val="00AF1A92"/>
    <w:rsid w:val="00B005B3"/>
    <w:rsid w:val="00B17A20"/>
    <w:rsid w:val="00B55A00"/>
    <w:rsid w:val="00C24C8E"/>
    <w:rsid w:val="00C738EA"/>
    <w:rsid w:val="00CD1FF9"/>
    <w:rsid w:val="00D668F8"/>
    <w:rsid w:val="00D7570E"/>
    <w:rsid w:val="00D93198"/>
    <w:rsid w:val="00DE15FD"/>
    <w:rsid w:val="00DE6E52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F8EE-6BCC-4600-9198-A6C7834B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2022-05-27T09:25:00Z</cp:lastPrinted>
  <dcterms:created xsi:type="dcterms:W3CDTF">2022-08-02T10:17:00Z</dcterms:created>
  <dcterms:modified xsi:type="dcterms:W3CDTF">2023-02-14T09:37:00Z</dcterms:modified>
</cp:coreProperties>
</file>